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33" w:rsidRPr="009B3F33" w:rsidRDefault="009B3F33" w:rsidP="009B3F33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B3F33">
        <w:rPr>
          <w:b/>
          <w:color w:val="000000"/>
        </w:rPr>
        <w:t>АВТОНОМНАЯ НЕКОММЕРЧЕСКАЯ ОРГАНИЗАЦИЯ</w:t>
      </w:r>
    </w:p>
    <w:p w:rsidR="009B3F33" w:rsidRPr="009B3F33" w:rsidRDefault="009B3F33" w:rsidP="009B3F33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B3F33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9B3F33" w:rsidP="009B3F33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B3F33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9B3F33" w:rsidRPr="009B3F33" w:rsidRDefault="009B3F33" w:rsidP="009B3F3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F33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B3F33" w:rsidRPr="009B3F33" w:rsidRDefault="009B3F33" w:rsidP="009B3F3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F33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B3F33" w:rsidRPr="009B3F33" w:rsidRDefault="009B3F33" w:rsidP="009B3F3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F33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B3F33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B3F33" w:rsidRPr="009B3F33" w:rsidRDefault="009B3F33" w:rsidP="009B3F3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F33" w:rsidRPr="009B3F33" w:rsidRDefault="009B3F33" w:rsidP="009B3F3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F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9B3F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3F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9B3F33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F33" w:rsidRPr="00AA1850" w:rsidRDefault="009B3F3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B47F48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223E9" w:rsidRPr="00E223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Промышленная безопасность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B47F48" w:rsidRPr="00B47F48">
        <w:t>получение знаний и навыков в области промышленной безопасности.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B47F48" w:rsidRPr="00B47F48">
        <w:t>на базе высшего и средне</w:t>
      </w:r>
      <w:r w:rsidR="00B47F48">
        <w:t xml:space="preserve"> – </w:t>
      </w:r>
      <w:r w:rsidR="00B47F48" w:rsidRPr="00B47F48">
        <w:t>специального образования.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62348C">
        <w:t>508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B47F48" w:rsidRPr="00B47F4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B47F48" w:rsidRPr="00B47F48">
        <w:rPr>
          <w:bCs/>
        </w:rPr>
        <w:t>очно</w:t>
      </w:r>
      <w:proofErr w:type="spellEnd"/>
      <w:r w:rsidR="00B47F48" w:rsidRPr="00B47F4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3791"/>
        <w:gridCol w:w="850"/>
        <w:gridCol w:w="1134"/>
        <w:gridCol w:w="1418"/>
        <w:gridCol w:w="1762"/>
      </w:tblGrid>
      <w:tr w:rsidR="00721830" w:rsidRPr="00A667D5" w:rsidTr="00670C87">
        <w:trPr>
          <w:trHeight w:val="302"/>
        </w:trPr>
        <w:tc>
          <w:tcPr>
            <w:tcW w:w="57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9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670C87">
        <w:trPr>
          <w:trHeight w:val="245"/>
        </w:trPr>
        <w:tc>
          <w:tcPr>
            <w:tcW w:w="57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6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670C87">
        <w:trPr>
          <w:trHeight w:val="519"/>
        </w:trPr>
        <w:tc>
          <w:tcPr>
            <w:tcW w:w="570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1" w:type="dxa"/>
          </w:tcPr>
          <w:p w:rsidR="00721830" w:rsidRPr="00A667D5" w:rsidRDefault="00B47F48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промышленной безопасности</w:t>
            </w:r>
          </w:p>
        </w:tc>
        <w:tc>
          <w:tcPr>
            <w:tcW w:w="850" w:type="dxa"/>
          </w:tcPr>
          <w:p w:rsidR="00721830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721830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721830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2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670C87">
        <w:trPr>
          <w:trHeight w:val="403"/>
        </w:trPr>
        <w:tc>
          <w:tcPr>
            <w:tcW w:w="570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1" w:type="dxa"/>
          </w:tcPr>
          <w:p w:rsidR="00E73192" w:rsidRPr="00A667D5" w:rsidRDefault="00B47F48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7F48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850" w:type="dxa"/>
          </w:tcPr>
          <w:p w:rsidR="00E73192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786A6A" w:rsidP="00B47F4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47F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2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670C87">
        <w:trPr>
          <w:trHeight w:val="418"/>
        </w:trPr>
        <w:tc>
          <w:tcPr>
            <w:tcW w:w="570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1" w:type="dxa"/>
          </w:tcPr>
          <w:p w:rsidR="00E73192" w:rsidRPr="00A667D5" w:rsidRDefault="00B47F48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7F48">
              <w:rPr>
                <w:rFonts w:ascii="Times New Roman" w:hAnsi="Times New Roman"/>
                <w:sz w:val="24"/>
                <w:szCs w:val="24"/>
              </w:rPr>
              <w:t>Логистика</w:t>
            </w:r>
          </w:p>
        </w:tc>
        <w:tc>
          <w:tcPr>
            <w:tcW w:w="850" w:type="dxa"/>
          </w:tcPr>
          <w:p w:rsidR="00E73192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2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670C87">
        <w:trPr>
          <w:trHeight w:val="602"/>
        </w:trPr>
        <w:tc>
          <w:tcPr>
            <w:tcW w:w="570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1" w:type="dxa"/>
          </w:tcPr>
          <w:p w:rsidR="00E73192" w:rsidRPr="00A667D5" w:rsidRDefault="00B47F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7F48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50" w:type="dxa"/>
          </w:tcPr>
          <w:p w:rsidR="00E73192" w:rsidRPr="00A667D5" w:rsidRDefault="00B47F4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E73192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2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670C87">
        <w:trPr>
          <w:trHeight w:val="335"/>
        </w:trPr>
        <w:tc>
          <w:tcPr>
            <w:tcW w:w="570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1" w:type="dxa"/>
          </w:tcPr>
          <w:p w:rsidR="00E73192" w:rsidRPr="00A667D5" w:rsidRDefault="00B47F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7F48">
              <w:rPr>
                <w:rFonts w:ascii="Times New Roman" w:hAnsi="Times New Roman"/>
                <w:sz w:val="24"/>
                <w:szCs w:val="24"/>
              </w:rPr>
              <w:t>Системы менеджмента качества</w:t>
            </w:r>
          </w:p>
        </w:tc>
        <w:tc>
          <w:tcPr>
            <w:tcW w:w="850" w:type="dxa"/>
          </w:tcPr>
          <w:p w:rsidR="00E73192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B47F4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E73192" w:rsidRPr="00A667D5" w:rsidRDefault="00B47F4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2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670C87">
        <w:trPr>
          <w:trHeight w:val="259"/>
        </w:trPr>
        <w:tc>
          <w:tcPr>
            <w:tcW w:w="570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91" w:type="dxa"/>
          </w:tcPr>
          <w:p w:rsidR="00E73192" w:rsidRPr="00A667D5" w:rsidRDefault="00B47F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7F48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E73192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E73192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2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670C87">
        <w:trPr>
          <w:trHeight w:val="259"/>
        </w:trPr>
        <w:tc>
          <w:tcPr>
            <w:tcW w:w="570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91" w:type="dxa"/>
          </w:tcPr>
          <w:p w:rsidR="00ED76EC" w:rsidRPr="00ED76EC" w:rsidRDefault="00E223E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23E9">
              <w:rPr>
                <w:rFonts w:ascii="Times New Roman" w:hAnsi="Times New Roman"/>
                <w:sz w:val="24"/>
                <w:szCs w:val="24"/>
              </w:rPr>
              <w:t>Требования к промышленной безопасности (по отраслям)</w:t>
            </w:r>
          </w:p>
        </w:tc>
        <w:tc>
          <w:tcPr>
            <w:tcW w:w="850" w:type="dxa"/>
          </w:tcPr>
          <w:p w:rsidR="00ED76EC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ED76EC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ED76EC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2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47F48" w:rsidRPr="00A667D5" w:rsidTr="00670C87">
        <w:trPr>
          <w:trHeight w:val="259"/>
        </w:trPr>
        <w:tc>
          <w:tcPr>
            <w:tcW w:w="570" w:type="dxa"/>
          </w:tcPr>
          <w:p w:rsidR="00B47F48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91" w:type="dxa"/>
          </w:tcPr>
          <w:p w:rsidR="00B47F48" w:rsidRPr="00B47F48" w:rsidRDefault="00B47F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7F48">
              <w:rPr>
                <w:rFonts w:ascii="Times New Roman" w:hAnsi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850" w:type="dxa"/>
          </w:tcPr>
          <w:p w:rsidR="00B47F48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B47F48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B47F48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2" w:type="dxa"/>
          </w:tcPr>
          <w:p w:rsidR="00B47F48" w:rsidRPr="00B67286" w:rsidRDefault="00B47F4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47F48" w:rsidRPr="00A667D5" w:rsidTr="00670C87">
        <w:trPr>
          <w:trHeight w:val="259"/>
        </w:trPr>
        <w:tc>
          <w:tcPr>
            <w:tcW w:w="570" w:type="dxa"/>
          </w:tcPr>
          <w:p w:rsidR="00B47F48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91" w:type="dxa"/>
          </w:tcPr>
          <w:p w:rsidR="00B47F48" w:rsidRPr="00B47F48" w:rsidRDefault="00B47F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7F48">
              <w:rPr>
                <w:rFonts w:ascii="Times New Roman" w:hAnsi="Times New Roman"/>
                <w:sz w:val="24"/>
                <w:szCs w:val="24"/>
              </w:rPr>
              <w:t>Управление охраной труда на предприятиях</w:t>
            </w:r>
          </w:p>
        </w:tc>
        <w:tc>
          <w:tcPr>
            <w:tcW w:w="850" w:type="dxa"/>
          </w:tcPr>
          <w:p w:rsidR="00B47F48" w:rsidRDefault="005871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47F48" w:rsidRDefault="005871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B47F48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2" w:type="dxa"/>
          </w:tcPr>
          <w:p w:rsidR="00B47F48" w:rsidRPr="00B67286" w:rsidRDefault="00B47F4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47F48" w:rsidRPr="00A667D5" w:rsidTr="00670C87">
        <w:trPr>
          <w:trHeight w:val="259"/>
        </w:trPr>
        <w:tc>
          <w:tcPr>
            <w:tcW w:w="570" w:type="dxa"/>
          </w:tcPr>
          <w:p w:rsidR="00B47F48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91" w:type="dxa"/>
          </w:tcPr>
          <w:p w:rsidR="00B47F48" w:rsidRPr="00B47F48" w:rsidRDefault="00B47F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7F48">
              <w:rPr>
                <w:rFonts w:ascii="Times New Roman" w:hAnsi="Times New Roman"/>
                <w:sz w:val="24"/>
                <w:szCs w:val="24"/>
              </w:rPr>
              <w:t>Оценка техногенных рисков</w:t>
            </w:r>
          </w:p>
        </w:tc>
        <w:tc>
          <w:tcPr>
            <w:tcW w:w="850" w:type="dxa"/>
          </w:tcPr>
          <w:p w:rsidR="00B47F48" w:rsidRDefault="005871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47F48" w:rsidRDefault="005871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B47F48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2" w:type="dxa"/>
          </w:tcPr>
          <w:p w:rsidR="00B47F48" w:rsidRPr="00B67286" w:rsidRDefault="00B47F4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47F48" w:rsidRPr="00A667D5" w:rsidTr="00670C87">
        <w:trPr>
          <w:trHeight w:val="259"/>
        </w:trPr>
        <w:tc>
          <w:tcPr>
            <w:tcW w:w="570" w:type="dxa"/>
          </w:tcPr>
          <w:p w:rsidR="00B47F48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91" w:type="dxa"/>
          </w:tcPr>
          <w:p w:rsidR="00B47F48" w:rsidRPr="00B47F48" w:rsidRDefault="00B47F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7F48">
              <w:rPr>
                <w:rFonts w:ascii="Times New Roman" w:hAnsi="Times New Roman"/>
                <w:sz w:val="24"/>
                <w:szCs w:val="24"/>
              </w:rPr>
              <w:t>Промышленная экология</w:t>
            </w:r>
          </w:p>
        </w:tc>
        <w:tc>
          <w:tcPr>
            <w:tcW w:w="850" w:type="dxa"/>
          </w:tcPr>
          <w:p w:rsidR="00B47F48" w:rsidRDefault="005871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47F48" w:rsidRDefault="005871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B47F48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2" w:type="dxa"/>
          </w:tcPr>
          <w:p w:rsidR="00B47F48" w:rsidRPr="00B67286" w:rsidRDefault="00B47F4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670C87">
        <w:trPr>
          <w:trHeight w:val="406"/>
        </w:trPr>
        <w:tc>
          <w:tcPr>
            <w:tcW w:w="57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2" w:type="dxa"/>
          </w:tcPr>
          <w:p w:rsidR="00721830" w:rsidRPr="00A667D5" w:rsidRDefault="00B47F4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етствии с положением об итоговой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670C87">
        <w:trPr>
          <w:trHeight w:val="400"/>
        </w:trPr>
        <w:tc>
          <w:tcPr>
            <w:tcW w:w="57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670C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670C87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</w:tcPr>
          <w:p w:rsidR="00721830" w:rsidRPr="00A667D5" w:rsidRDefault="00B47F48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62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sectPr w:rsidR="00721830" w:rsidRPr="005925C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0A4A92"/>
    <w:rsid w:val="00137B1A"/>
    <w:rsid w:val="00146BBF"/>
    <w:rsid w:val="00163F37"/>
    <w:rsid w:val="00184CD4"/>
    <w:rsid w:val="001A6F43"/>
    <w:rsid w:val="001C4A8F"/>
    <w:rsid w:val="00203D82"/>
    <w:rsid w:val="00210926"/>
    <w:rsid w:val="002A4385"/>
    <w:rsid w:val="003076E5"/>
    <w:rsid w:val="00326F62"/>
    <w:rsid w:val="003F7C95"/>
    <w:rsid w:val="004D5962"/>
    <w:rsid w:val="00535DEC"/>
    <w:rsid w:val="00587197"/>
    <w:rsid w:val="005925CF"/>
    <w:rsid w:val="005B1869"/>
    <w:rsid w:val="0062348C"/>
    <w:rsid w:val="00670C8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429F9"/>
    <w:rsid w:val="00962EC5"/>
    <w:rsid w:val="009B3F33"/>
    <w:rsid w:val="00A05133"/>
    <w:rsid w:val="00A24FF1"/>
    <w:rsid w:val="00A667D5"/>
    <w:rsid w:val="00A70C19"/>
    <w:rsid w:val="00A97973"/>
    <w:rsid w:val="00AA1850"/>
    <w:rsid w:val="00AF3E04"/>
    <w:rsid w:val="00B47F48"/>
    <w:rsid w:val="00B67286"/>
    <w:rsid w:val="00BA1F2F"/>
    <w:rsid w:val="00BE7536"/>
    <w:rsid w:val="00CA16B7"/>
    <w:rsid w:val="00CA7D71"/>
    <w:rsid w:val="00D50F9D"/>
    <w:rsid w:val="00D766BD"/>
    <w:rsid w:val="00E1637D"/>
    <w:rsid w:val="00E223E9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usr_6</cp:lastModifiedBy>
  <cp:revision>32</cp:revision>
  <dcterms:created xsi:type="dcterms:W3CDTF">2016-06-09T07:22:00Z</dcterms:created>
  <dcterms:modified xsi:type="dcterms:W3CDTF">2018-06-07T07:13:00Z</dcterms:modified>
</cp:coreProperties>
</file>